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C6686" w14:textId="77777777" w:rsidR="008F13DA" w:rsidRDefault="008F13DA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Little Sparks Preschool</w:t>
      </w:r>
    </w:p>
    <w:p w14:paraId="5AEABF6A" w14:textId="1EF1970C" w:rsidR="004673C3" w:rsidRDefault="00D82BB0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</w:t>
      </w:r>
      <w:r w:rsidR="004673C3" w:rsidRPr="009946A6">
        <w:rPr>
          <w:rFonts w:ascii="Arial" w:hAnsi="Arial" w:cs="Arial"/>
          <w:b/>
          <w:sz w:val="28"/>
          <w:szCs w:val="28"/>
        </w:rPr>
        <w:t>bsence</w:t>
      </w:r>
      <w:r w:rsidR="00B854AC" w:rsidRPr="009946A6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Policy</w:t>
      </w:r>
    </w:p>
    <w:p w14:paraId="7A231BA0" w14:textId="371FE16B" w:rsidR="00D82BB0" w:rsidRPr="009946A6" w:rsidRDefault="00D82BB0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Statement of Intent</w:t>
      </w:r>
    </w:p>
    <w:p w14:paraId="7321E883" w14:textId="37687847" w:rsidR="00D82BB0" w:rsidRDefault="00A6354D" w:rsidP="00D82BB0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We</w:t>
      </w:r>
      <w:r w:rsidR="0063424F" w:rsidRPr="00085A01">
        <w:rPr>
          <w:rFonts w:ascii="Arial" w:hAnsi="Arial" w:cs="Arial"/>
          <w:sz w:val="22"/>
          <w:szCs w:val="22"/>
        </w:rPr>
        <w:t xml:space="preserve"> take steps to ensure </w:t>
      </w:r>
      <w:r w:rsidR="004673C3" w:rsidRPr="00085A01">
        <w:rPr>
          <w:rFonts w:ascii="Arial" w:hAnsi="Arial" w:cs="Arial"/>
          <w:sz w:val="22"/>
          <w:szCs w:val="22"/>
        </w:rPr>
        <w:t xml:space="preserve">that children are kept safe, </w:t>
      </w:r>
      <w:r w:rsidRPr="00085A01">
        <w:rPr>
          <w:rFonts w:ascii="Arial" w:hAnsi="Arial" w:cs="Arial"/>
          <w:sz w:val="22"/>
          <w:szCs w:val="22"/>
        </w:rPr>
        <w:t xml:space="preserve">that </w:t>
      </w:r>
      <w:r w:rsidR="004673C3" w:rsidRPr="00085A01">
        <w:rPr>
          <w:rFonts w:ascii="Arial" w:hAnsi="Arial" w:cs="Arial"/>
          <w:sz w:val="22"/>
          <w:szCs w:val="22"/>
        </w:rPr>
        <w:t xml:space="preserve">their wellbeing is </w:t>
      </w:r>
      <w:r w:rsidR="007C71F1" w:rsidRPr="00085A01">
        <w:rPr>
          <w:rFonts w:ascii="Arial" w:hAnsi="Arial" w:cs="Arial"/>
          <w:sz w:val="22"/>
          <w:szCs w:val="22"/>
        </w:rPr>
        <w:t>promoted,</w:t>
      </w:r>
      <w:r w:rsidR="004673C3" w:rsidRPr="00085A01">
        <w:rPr>
          <w:rFonts w:ascii="Arial" w:hAnsi="Arial" w:cs="Arial"/>
          <w:sz w:val="22"/>
          <w:szCs w:val="22"/>
        </w:rPr>
        <w:t xml:space="preserve"> and </w:t>
      </w:r>
      <w:r w:rsidRPr="00085A01">
        <w:rPr>
          <w:rFonts w:ascii="Arial" w:hAnsi="Arial" w:cs="Arial"/>
          <w:sz w:val="22"/>
          <w:szCs w:val="22"/>
        </w:rPr>
        <w:t xml:space="preserve">they </w:t>
      </w:r>
      <w:r w:rsidR="004673C3" w:rsidRPr="00085A01">
        <w:rPr>
          <w:rFonts w:ascii="Arial" w:hAnsi="Arial" w:cs="Arial"/>
          <w:sz w:val="22"/>
          <w:szCs w:val="22"/>
        </w:rPr>
        <w:t>do not miss out on their entitle</w:t>
      </w:r>
      <w:r w:rsidR="00DF44E7" w:rsidRPr="00085A01">
        <w:rPr>
          <w:rFonts w:ascii="Arial" w:hAnsi="Arial" w:cs="Arial"/>
          <w:sz w:val="22"/>
          <w:szCs w:val="22"/>
        </w:rPr>
        <w:t>ments and opportunities.</w:t>
      </w:r>
      <w:r w:rsidR="00D82BB0" w:rsidRPr="00D82BB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E3299FA" w14:textId="48FB0216" w:rsidR="00D82BB0" w:rsidRPr="00D82BB0" w:rsidRDefault="00D82BB0" w:rsidP="00085A01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D82BB0">
        <w:rPr>
          <w:rFonts w:ascii="Arial" w:hAnsi="Arial" w:cs="Arial"/>
          <w:b/>
          <w:bCs/>
          <w:sz w:val="22"/>
          <w:szCs w:val="22"/>
        </w:rPr>
        <w:t>Ai</w:t>
      </w:r>
      <w:r>
        <w:rPr>
          <w:rFonts w:ascii="Arial" w:hAnsi="Arial" w:cs="Arial"/>
          <w:b/>
          <w:bCs/>
          <w:sz w:val="22"/>
          <w:szCs w:val="22"/>
        </w:rPr>
        <w:t>m</w:t>
      </w:r>
    </w:p>
    <w:p w14:paraId="08637581" w14:textId="67BB5883" w:rsidR="004673C3" w:rsidRDefault="00DF44E7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At the very </w:t>
      </w:r>
      <w:r w:rsidR="00460745" w:rsidRPr="00085A01">
        <w:rPr>
          <w:rFonts w:ascii="Arial" w:hAnsi="Arial" w:cs="Arial"/>
          <w:sz w:val="22"/>
          <w:szCs w:val="22"/>
        </w:rPr>
        <w:t xml:space="preserve">least, good attendance </w:t>
      </w:r>
      <w:r w:rsidRPr="00085A01">
        <w:rPr>
          <w:rFonts w:ascii="Arial" w:hAnsi="Arial" w:cs="Arial"/>
          <w:sz w:val="22"/>
          <w:szCs w:val="22"/>
        </w:rPr>
        <w:t>promotes good outcomes for children. In a small minority of</w:t>
      </w:r>
      <w:r w:rsidR="00460745" w:rsidRPr="00085A01">
        <w:rPr>
          <w:rFonts w:ascii="Arial" w:hAnsi="Arial" w:cs="Arial"/>
          <w:sz w:val="22"/>
          <w:szCs w:val="22"/>
        </w:rPr>
        <w:t xml:space="preserve"> cases, good attendance</w:t>
      </w:r>
      <w:r w:rsidRPr="00085A01">
        <w:rPr>
          <w:rFonts w:ascii="Arial" w:hAnsi="Arial" w:cs="Arial"/>
          <w:sz w:val="22"/>
          <w:szCs w:val="22"/>
        </w:rPr>
        <w:t xml:space="preserve"> may also lead to early identification of more serious concerns for a child or family</w:t>
      </w:r>
      <w:r w:rsidR="00D82BB0">
        <w:rPr>
          <w:rFonts w:ascii="Arial" w:hAnsi="Arial" w:cs="Arial"/>
          <w:sz w:val="22"/>
          <w:szCs w:val="22"/>
        </w:rPr>
        <w:t xml:space="preserve">. </w:t>
      </w:r>
      <w:r w:rsidR="004673C3" w:rsidRPr="00085A01">
        <w:rPr>
          <w:rFonts w:ascii="Arial" w:hAnsi="Arial" w:cs="Arial"/>
          <w:sz w:val="22"/>
          <w:szCs w:val="22"/>
        </w:rPr>
        <w:t>There are several reasons why a child may be absent from a se</w:t>
      </w:r>
      <w:r w:rsidR="00575FC0" w:rsidRPr="00085A01">
        <w:rPr>
          <w:rFonts w:ascii="Arial" w:hAnsi="Arial" w:cs="Arial"/>
          <w:sz w:val="22"/>
          <w:szCs w:val="22"/>
        </w:rPr>
        <w:t xml:space="preserve">tting. </w:t>
      </w:r>
      <w:r w:rsidR="004673C3" w:rsidRPr="00085A01">
        <w:rPr>
          <w:rFonts w:ascii="Arial" w:hAnsi="Arial" w:cs="Arial"/>
          <w:sz w:val="22"/>
          <w:szCs w:val="22"/>
        </w:rPr>
        <w:t>In most cases it is reasonable to expect that parents/carers alert the setting as soon as possible, or in the case of appointments and holidays give adequate notice</w:t>
      </w:r>
      <w:r w:rsidR="00480C92" w:rsidRPr="00085A01">
        <w:rPr>
          <w:rFonts w:ascii="Arial" w:hAnsi="Arial" w:cs="Arial"/>
          <w:sz w:val="22"/>
          <w:szCs w:val="22"/>
        </w:rPr>
        <w:t>. Parents</w:t>
      </w:r>
      <w:r w:rsidR="009411FA">
        <w:rPr>
          <w:rFonts w:ascii="Arial" w:hAnsi="Arial" w:cs="Arial"/>
          <w:sz w:val="22"/>
          <w:szCs w:val="22"/>
        </w:rPr>
        <w:t>/Carers</w:t>
      </w:r>
      <w:r w:rsidR="00480C92" w:rsidRPr="00085A01">
        <w:rPr>
          <w:rFonts w:ascii="Arial" w:hAnsi="Arial" w:cs="Arial"/>
          <w:sz w:val="22"/>
          <w:szCs w:val="22"/>
        </w:rPr>
        <w:t xml:space="preserve"> are advised that they should contact the setting within one hour of the time the child would have been expected to advise of their absence. Designated </w:t>
      </w:r>
      <w:r w:rsidR="00942799">
        <w:rPr>
          <w:rFonts w:ascii="Arial" w:hAnsi="Arial" w:cs="Arial"/>
          <w:sz w:val="22"/>
          <w:szCs w:val="22"/>
        </w:rPr>
        <w:t>safeguarding leads</w:t>
      </w:r>
      <w:r w:rsidR="00460745" w:rsidRPr="00085A01">
        <w:rPr>
          <w:rFonts w:ascii="Arial" w:hAnsi="Arial" w:cs="Arial"/>
          <w:sz w:val="22"/>
          <w:szCs w:val="22"/>
        </w:rPr>
        <w:t xml:space="preserve"> must also </w:t>
      </w:r>
      <w:r w:rsidR="00E274DB" w:rsidRPr="005A453C">
        <w:rPr>
          <w:rFonts w:ascii="Arial" w:hAnsi="Arial" w:cs="Arial"/>
          <w:sz w:val="22"/>
          <w:szCs w:val="22"/>
        </w:rPr>
        <w:t>adher</w:t>
      </w:r>
      <w:r w:rsidR="00E161C0" w:rsidRPr="005A453C">
        <w:rPr>
          <w:rFonts w:ascii="Arial" w:hAnsi="Arial" w:cs="Arial"/>
          <w:sz w:val="22"/>
          <w:szCs w:val="22"/>
        </w:rPr>
        <w:t>e</w:t>
      </w:r>
      <w:r w:rsidR="00460745" w:rsidRPr="005A453C">
        <w:rPr>
          <w:rFonts w:ascii="Arial" w:hAnsi="Arial" w:cs="Arial"/>
          <w:sz w:val="22"/>
          <w:szCs w:val="22"/>
        </w:rPr>
        <w:t xml:space="preserve"> to </w:t>
      </w:r>
      <w:r w:rsidR="005A453C" w:rsidRPr="005A453C">
        <w:rPr>
          <w:rFonts w:ascii="Arial" w:hAnsi="Arial" w:cs="Arial"/>
          <w:sz w:val="22"/>
          <w:szCs w:val="22"/>
        </w:rPr>
        <w:t>Local Safeguarding Partners (</w:t>
      </w:r>
      <w:r w:rsidR="00460745" w:rsidRPr="005A453C">
        <w:rPr>
          <w:rFonts w:ascii="Arial" w:hAnsi="Arial" w:cs="Arial"/>
          <w:sz w:val="22"/>
          <w:szCs w:val="22"/>
        </w:rPr>
        <w:t>LSP</w:t>
      </w:r>
      <w:r w:rsidR="005A453C" w:rsidRPr="005A453C">
        <w:rPr>
          <w:rFonts w:ascii="Arial" w:hAnsi="Arial" w:cs="Arial"/>
          <w:sz w:val="22"/>
          <w:szCs w:val="22"/>
        </w:rPr>
        <w:t>)</w:t>
      </w:r>
      <w:r w:rsidR="00480C92" w:rsidRPr="00085A01">
        <w:rPr>
          <w:rFonts w:ascii="Arial" w:hAnsi="Arial" w:cs="Arial"/>
          <w:sz w:val="22"/>
          <w:szCs w:val="22"/>
        </w:rPr>
        <w:t xml:space="preserve"> requirements, procedures and contact protocols for children who are absent or </w:t>
      </w:r>
      <w:r w:rsidR="00573FAC" w:rsidRPr="00085A01">
        <w:rPr>
          <w:rFonts w:ascii="Arial" w:hAnsi="Arial" w:cs="Arial"/>
          <w:sz w:val="22"/>
          <w:szCs w:val="22"/>
        </w:rPr>
        <w:t xml:space="preserve">missing from </w:t>
      </w:r>
      <w:r w:rsidR="004F58DD">
        <w:rPr>
          <w:rFonts w:ascii="Arial" w:hAnsi="Arial" w:cs="Arial"/>
          <w:sz w:val="22"/>
          <w:szCs w:val="22"/>
        </w:rPr>
        <w:t>the provision</w:t>
      </w:r>
      <w:r w:rsidR="00480C92" w:rsidRPr="00085A01">
        <w:rPr>
          <w:rFonts w:ascii="Arial" w:hAnsi="Arial" w:cs="Arial"/>
          <w:sz w:val="22"/>
          <w:szCs w:val="22"/>
        </w:rPr>
        <w:t>.</w:t>
      </w:r>
      <w:r w:rsidR="00114313">
        <w:rPr>
          <w:rFonts w:ascii="Arial" w:hAnsi="Arial" w:cs="Arial"/>
          <w:sz w:val="22"/>
          <w:szCs w:val="22"/>
        </w:rPr>
        <w:t xml:space="preserve"> Daily </w:t>
      </w:r>
      <w:r w:rsidR="003A4FD2">
        <w:rPr>
          <w:rFonts w:ascii="Arial" w:hAnsi="Arial" w:cs="Arial"/>
          <w:sz w:val="22"/>
          <w:szCs w:val="22"/>
        </w:rPr>
        <w:t>DSL to check on Operation Encompass</w:t>
      </w:r>
      <w:r w:rsidR="00C016F7">
        <w:rPr>
          <w:rFonts w:ascii="Arial" w:hAnsi="Arial" w:cs="Arial"/>
          <w:sz w:val="22"/>
          <w:szCs w:val="22"/>
        </w:rPr>
        <w:t xml:space="preserve"> for morning update.</w:t>
      </w:r>
      <w:r w:rsidR="00E161C0" w:rsidRPr="00085A01">
        <w:rPr>
          <w:rFonts w:ascii="Arial" w:hAnsi="Arial" w:cs="Arial"/>
          <w:sz w:val="22"/>
          <w:szCs w:val="22"/>
        </w:rPr>
        <w:t xml:space="preserve"> </w:t>
      </w:r>
    </w:p>
    <w:p w14:paraId="6D6B2564" w14:textId="0355962F" w:rsidR="00D82BB0" w:rsidRPr="00D82BB0" w:rsidRDefault="00D82BB0" w:rsidP="00085A01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D82BB0">
        <w:rPr>
          <w:rFonts w:ascii="Arial" w:hAnsi="Arial" w:cs="Arial"/>
          <w:b/>
          <w:bCs/>
          <w:sz w:val="22"/>
          <w:szCs w:val="22"/>
        </w:rPr>
        <w:t>Method</w:t>
      </w:r>
    </w:p>
    <w:p w14:paraId="11B88668" w14:textId="39B41C7C" w:rsidR="006B5F09" w:rsidRPr="00085A01" w:rsidRDefault="006B5F09" w:rsidP="00085A01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a child fails to arrive</w:t>
      </w:r>
      <w:r w:rsidR="002418CA">
        <w:rPr>
          <w:rFonts w:cs="Arial"/>
          <w:szCs w:val="22"/>
        </w:rPr>
        <w:t xml:space="preserve"> for their session</w:t>
      </w:r>
      <w:r w:rsidRPr="00085A01">
        <w:rPr>
          <w:rFonts w:cs="Arial"/>
          <w:szCs w:val="22"/>
        </w:rPr>
        <w:t xml:space="preserve"> and no contact has been received from the</w:t>
      </w:r>
      <w:r w:rsidR="00573FAC" w:rsidRPr="00085A01">
        <w:rPr>
          <w:rFonts w:cs="Arial"/>
          <w:szCs w:val="22"/>
        </w:rPr>
        <w:t>ir parent</w:t>
      </w:r>
      <w:r w:rsidR="009411FA">
        <w:rPr>
          <w:rFonts w:cs="Arial"/>
          <w:szCs w:val="22"/>
        </w:rPr>
        <w:t>/</w:t>
      </w:r>
      <w:r w:rsidR="007E4E30">
        <w:rPr>
          <w:rFonts w:cs="Arial"/>
          <w:szCs w:val="22"/>
        </w:rPr>
        <w:t>c</w:t>
      </w:r>
      <w:r w:rsidR="009411FA">
        <w:rPr>
          <w:rFonts w:cs="Arial"/>
          <w:szCs w:val="22"/>
        </w:rPr>
        <w:t>arers</w:t>
      </w:r>
      <w:r w:rsidR="00573FAC" w:rsidRPr="00085A01">
        <w:rPr>
          <w:rFonts w:cs="Arial"/>
          <w:szCs w:val="22"/>
        </w:rPr>
        <w:t xml:space="preserve">, the </w:t>
      </w:r>
      <w:r w:rsidRPr="00085A01">
        <w:rPr>
          <w:rFonts w:cs="Arial"/>
          <w:szCs w:val="22"/>
        </w:rPr>
        <w:t>designated person contact</w:t>
      </w:r>
      <w:r w:rsidR="00276177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</w:t>
      </w:r>
      <w:r w:rsidR="00276177">
        <w:rPr>
          <w:rFonts w:cs="Arial"/>
          <w:szCs w:val="22"/>
        </w:rPr>
        <w:t xml:space="preserve">parent/carer </w:t>
      </w:r>
      <w:r w:rsidRPr="00085A01">
        <w:rPr>
          <w:rFonts w:cs="Arial"/>
          <w:szCs w:val="22"/>
        </w:rPr>
        <w:t>to see</w:t>
      </w:r>
      <w:r w:rsidR="00573FAC" w:rsidRPr="00085A01">
        <w:rPr>
          <w:rFonts w:cs="Arial"/>
          <w:szCs w:val="22"/>
        </w:rPr>
        <w:t>k an explanation for the</w:t>
      </w:r>
      <w:r w:rsidRPr="00085A01">
        <w:rPr>
          <w:rFonts w:cs="Arial"/>
          <w:szCs w:val="22"/>
        </w:rPr>
        <w:t xml:space="preserve"> absence and be assured that the child is safe and well.</w:t>
      </w:r>
    </w:p>
    <w:p w14:paraId="657A85F9" w14:textId="5048EAB1" w:rsidR="006B5F09" w:rsidRPr="00085A01" w:rsidRDefault="000F74FC" w:rsidP="00085A01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If </w:t>
      </w:r>
      <w:r w:rsidR="005D370A">
        <w:rPr>
          <w:rFonts w:cs="Arial"/>
          <w:szCs w:val="22"/>
        </w:rPr>
        <w:t>at</w:t>
      </w:r>
      <w:r w:rsidR="006B5F09" w:rsidRPr="00085A01">
        <w:rPr>
          <w:rFonts w:cs="Arial"/>
          <w:szCs w:val="22"/>
        </w:rPr>
        <w:t>tempts to contact the child’s parent</w:t>
      </w:r>
      <w:r w:rsidR="005D370A">
        <w:rPr>
          <w:rFonts w:cs="Arial"/>
          <w:szCs w:val="22"/>
        </w:rPr>
        <w:t xml:space="preserve"> or </w:t>
      </w:r>
      <w:r w:rsidR="009411FA">
        <w:rPr>
          <w:rFonts w:cs="Arial"/>
          <w:szCs w:val="22"/>
        </w:rPr>
        <w:t>carers</w:t>
      </w:r>
      <w:r w:rsidR="0005129C">
        <w:rPr>
          <w:rFonts w:cs="Arial"/>
          <w:szCs w:val="22"/>
        </w:rPr>
        <w:t xml:space="preserve"> </w:t>
      </w:r>
      <w:r w:rsidR="00AF7F3C">
        <w:rPr>
          <w:rFonts w:cs="Arial"/>
          <w:szCs w:val="22"/>
        </w:rPr>
        <w:t>fails,</w:t>
      </w:r>
      <w:r w:rsidR="006B5F09" w:rsidRPr="00085A01">
        <w:rPr>
          <w:rFonts w:cs="Arial"/>
          <w:szCs w:val="22"/>
        </w:rPr>
        <w:t xml:space="preserve"> </w:t>
      </w:r>
      <w:r w:rsidR="009F73DA">
        <w:rPr>
          <w:rFonts w:cs="Arial"/>
          <w:szCs w:val="22"/>
        </w:rPr>
        <w:t xml:space="preserve">we then try </w:t>
      </w:r>
      <w:r w:rsidR="006B5F09" w:rsidRPr="00085A01">
        <w:rPr>
          <w:rFonts w:cs="Arial"/>
          <w:szCs w:val="22"/>
        </w:rPr>
        <w:t>other named c</w:t>
      </w:r>
      <w:r w:rsidR="004369C9">
        <w:rPr>
          <w:rFonts w:cs="Arial"/>
          <w:szCs w:val="22"/>
        </w:rPr>
        <w:t xml:space="preserve">ontacts </w:t>
      </w:r>
      <w:r w:rsidR="009F73DA">
        <w:rPr>
          <w:rFonts w:cs="Arial"/>
          <w:szCs w:val="22"/>
        </w:rPr>
        <w:t>provided</w:t>
      </w:r>
      <w:r w:rsidR="006B5F09" w:rsidRPr="00085A01">
        <w:rPr>
          <w:rFonts w:cs="Arial"/>
          <w:szCs w:val="22"/>
        </w:rPr>
        <w:t xml:space="preserve">. </w:t>
      </w:r>
      <w:r w:rsidR="00496F5C">
        <w:rPr>
          <w:rFonts w:cs="Arial"/>
          <w:szCs w:val="22"/>
        </w:rPr>
        <w:t>It is advised to have two emergency contacts.</w:t>
      </w:r>
    </w:p>
    <w:p w14:paraId="3D252479" w14:textId="5CE2F100" w:rsidR="006B5F09" w:rsidRPr="00085A01" w:rsidRDefault="006B5F09" w:rsidP="00085A01">
      <w:pPr>
        <w:numPr>
          <w:ilvl w:val="0"/>
          <w:numId w:val="30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no contact is made with the parents</w:t>
      </w:r>
      <w:r w:rsidR="009411FA">
        <w:rPr>
          <w:rFonts w:ascii="Arial" w:hAnsi="Arial" w:cs="Arial"/>
          <w:sz w:val="22"/>
          <w:szCs w:val="22"/>
        </w:rPr>
        <w:t>/</w:t>
      </w:r>
      <w:r w:rsidR="00EC78D2">
        <w:rPr>
          <w:rFonts w:ascii="Arial" w:hAnsi="Arial" w:cs="Arial"/>
          <w:sz w:val="22"/>
          <w:szCs w:val="22"/>
        </w:rPr>
        <w:t>c</w:t>
      </w:r>
      <w:r w:rsidR="009411FA">
        <w:rPr>
          <w:rFonts w:ascii="Arial" w:hAnsi="Arial" w:cs="Arial"/>
          <w:sz w:val="22"/>
          <w:szCs w:val="22"/>
        </w:rPr>
        <w:t>arers</w:t>
      </w:r>
      <w:r w:rsidRPr="00085A01">
        <w:rPr>
          <w:rFonts w:ascii="Arial" w:hAnsi="Arial" w:cs="Arial"/>
          <w:sz w:val="22"/>
          <w:szCs w:val="22"/>
        </w:rPr>
        <w:t xml:space="preserve"> and there is no means to verify the reason for the child’s absence</w:t>
      </w:r>
      <w:r w:rsidR="00573FAC" w:rsidRPr="00085A01">
        <w:rPr>
          <w:rFonts w:ascii="Arial" w:hAnsi="Arial" w:cs="Arial"/>
          <w:sz w:val="22"/>
          <w:szCs w:val="22"/>
        </w:rPr>
        <w:t xml:space="preserve">, </w:t>
      </w:r>
      <w:r w:rsidRPr="00085A01">
        <w:rPr>
          <w:rFonts w:ascii="Arial" w:hAnsi="Arial" w:cs="Arial"/>
          <w:sz w:val="22"/>
          <w:szCs w:val="22"/>
        </w:rPr>
        <w:t xml:space="preserve">this is recorded as an unexplained absence </w:t>
      </w:r>
      <w:r w:rsidR="00023063">
        <w:rPr>
          <w:rFonts w:ascii="Arial" w:hAnsi="Arial" w:cs="Arial"/>
          <w:sz w:val="22"/>
          <w:szCs w:val="22"/>
        </w:rPr>
        <w:t xml:space="preserve">on the child’s </w:t>
      </w:r>
      <w:r w:rsidR="00AC640A">
        <w:rPr>
          <w:rFonts w:ascii="Arial" w:hAnsi="Arial" w:cs="Arial"/>
          <w:sz w:val="22"/>
          <w:szCs w:val="22"/>
        </w:rPr>
        <w:t xml:space="preserve">file </w:t>
      </w:r>
      <w:r w:rsidRPr="00085A01">
        <w:rPr>
          <w:rFonts w:ascii="Arial" w:hAnsi="Arial" w:cs="Arial"/>
          <w:sz w:val="22"/>
          <w:szCs w:val="22"/>
        </w:rPr>
        <w:t>an</w:t>
      </w:r>
      <w:r w:rsidR="00573FAC" w:rsidRPr="00085A01">
        <w:rPr>
          <w:rFonts w:ascii="Arial" w:hAnsi="Arial" w:cs="Arial"/>
          <w:sz w:val="22"/>
          <w:szCs w:val="22"/>
        </w:rPr>
        <w:t>d is followed up by the</w:t>
      </w:r>
      <w:r w:rsidR="00AC640A">
        <w:rPr>
          <w:rFonts w:ascii="Arial" w:hAnsi="Arial" w:cs="Arial"/>
          <w:sz w:val="22"/>
          <w:szCs w:val="22"/>
        </w:rPr>
        <w:t xml:space="preserve"> DSL </w:t>
      </w:r>
      <w:r w:rsidR="00AF7F3C">
        <w:rPr>
          <w:rFonts w:ascii="Arial" w:hAnsi="Arial" w:cs="Arial"/>
          <w:sz w:val="22"/>
          <w:szCs w:val="22"/>
        </w:rPr>
        <w:t>in a timely manner</w:t>
      </w:r>
      <w:r w:rsidRPr="00085A01">
        <w:rPr>
          <w:rFonts w:ascii="Arial" w:hAnsi="Arial" w:cs="Arial"/>
          <w:sz w:val="22"/>
          <w:szCs w:val="22"/>
        </w:rPr>
        <w:t xml:space="preserve">. </w:t>
      </w:r>
    </w:p>
    <w:p w14:paraId="1094D398" w14:textId="6417009D" w:rsidR="006B5F09" w:rsidRPr="00085A01" w:rsidRDefault="006B5F09" w:rsidP="00085A01">
      <w:pPr>
        <w:numPr>
          <w:ilvl w:val="0"/>
          <w:numId w:val="30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contact has not been </w:t>
      </w:r>
      <w:r w:rsidR="008C4896" w:rsidRPr="00085A01">
        <w:rPr>
          <w:rFonts w:ascii="Arial" w:hAnsi="Arial" w:cs="Arial"/>
          <w:sz w:val="22"/>
          <w:szCs w:val="22"/>
        </w:rPr>
        <w:t>made,</w:t>
      </w:r>
      <w:r w:rsidR="00D95770">
        <w:rPr>
          <w:rFonts w:ascii="Arial" w:hAnsi="Arial" w:cs="Arial"/>
          <w:sz w:val="22"/>
          <w:szCs w:val="22"/>
        </w:rPr>
        <w:t xml:space="preserve"> we will use our professional </w:t>
      </w:r>
      <w:r w:rsidR="008052DF">
        <w:rPr>
          <w:rFonts w:ascii="Arial" w:hAnsi="Arial" w:cs="Arial"/>
          <w:sz w:val="22"/>
          <w:szCs w:val="22"/>
        </w:rPr>
        <w:t>judgement in regards to next steps</w:t>
      </w:r>
      <w:r w:rsidR="00237479">
        <w:rPr>
          <w:rFonts w:ascii="Arial" w:hAnsi="Arial" w:cs="Arial"/>
          <w:sz w:val="22"/>
          <w:szCs w:val="22"/>
        </w:rPr>
        <w:t xml:space="preserve"> (call police</w:t>
      </w:r>
      <w:r w:rsidR="000B3BDF">
        <w:rPr>
          <w:rFonts w:ascii="Arial" w:hAnsi="Arial" w:cs="Arial"/>
          <w:sz w:val="22"/>
          <w:szCs w:val="22"/>
        </w:rPr>
        <w:t xml:space="preserve"> or</w:t>
      </w:r>
      <w:r w:rsidR="00237479">
        <w:rPr>
          <w:rFonts w:ascii="Arial" w:hAnsi="Arial" w:cs="Arial"/>
          <w:sz w:val="22"/>
          <w:szCs w:val="22"/>
        </w:rPr>
        <w:t xml:space="preserve"> refer to</w:t>
      </w:r>
      <w:r w:rsidRPr="00085A01">
        <w:rPr>
          <w:rFonts w:ascii="Arial" w:hAnsi="Arial" w:cs="Arial"/>
          <w:sz w:val="22"/>
          <w:szCs w:val="22"/>
        </w:rPr>
        <w:t xml:space="preserve"> children’s services.</w:t>
      </w:r>
      <w:r w:rsidR="00AA66F6">
        <w:rPr>
          <w:rFonts w:ascii="Arial" w:hAnsi="Arial" w:cs="Arial"/>
          <w:sz w:val="22"/>
          <w:szCs w:val="22"/>
        </w:rPr>
        <w:t>)</w:t>
      </w:r>
      <w:r w:rsidRPr="00085A01">
        <w:rPr>
          <w:rFonts w:ascii="Arial" w:hAnsi="Arial" w:cs="Arial"/>
          <w:sz w:val="22"/>
          <w:szCs w:val="22"/>
        </w:rPr>
        <w:t xml:space="preserve"> Other relevant services m</w:t>
      </w:r>
      <w:r w:rsidR="00573FAC" w:rsidRPr="00085A01">
        <w:rPr>
          <w:rFonts w:ascii="Arial" w:hAnsi="Arial" w:cs="Arial"/>
          <w:sz w:val="22"/>
          <w:szCs w:val="22"/>
        </w:rPr>
        <w:t>aybe contacted as per LSP</w:t>
      </w:r>
      <w:r w:rsidRPr="00085A01">
        <w:rPr>
          <w:rFonts w:ascii="Arial" w:hAnsi="Arial" w:cs="Arial"/>
          <w:sz w:val="22"/>
          <w:szCs w:val="22"/>
        </w:rPr>
        <w:t xml:space="preserve"> procedures.</w:t>
      </w:r>
    </w:p>
    <w:p w14:paraId="0AB90C10" w14:textId="6FBC611B" w:rsidR="004673C3" w:rsidRPr="00085A01" w:rsidRDefault="00EE25B0" w:rsidP="00085A01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A</w:t>
      </w:r>
      <w:r w:rsidR="004673C3" w:rsidRPr="00085A01">
        <w:rPr>
          <w:rFonts w:cs="Arial"/>
          <w:szCs w:val="22"/>
        </w:rPr>
        <w:t xml:space="preserve">bsences are recorded on the </w:t>
      </w:r>
      <w:r w:rsidR="00562DDC">
        <w:rPr>
          <w:rFonts w:cs="Arial"/>
          <w:szCs w:val="22"/>
        </w:rPr>
        <w:t>child’s personal file</w:t>
      </w:r>
      <w:r w:rsidR="004673C3" w:rsidRPr="00085A01">
        <w:rPr>
          <w:rFonts w:cs="Arial"/>
          <w:szCs w:val="22"/>
        </w:rPr>
        <w:t xml:space="preserve"> with the reason given, the expected duration and any follow up action taken or required with timescales</w:t>
      </w:r>
      <w:r w:rsidR="00516A0D">
        <w:rPr>
          <w:rFonts w:cs="Arial"/>
          <w:szCs w:val="22"/>
        </w:rPr>
        <w:t>, this helps us consider patterns and trends in ab</w:t>
      </w:r>
      <w:r w:rsidR="00571000">
        <w:rPr>
          <w:rFonts w:cs="Arial"/>
          <w:szCs w:val="22"/>
        </w:rPr>
        <w:t>sences</w:t>
      </w:r>
      <w:r w:rsidR="004673C3" w:rsidRPr="00085A01">
        <w:rPr>
          <w:rFonts w:cs="Arial"/>
          <w:szCs w:val="22"/>
        </w:rPr>
        <w:t>.</w:t>
      </w:r>
    </w:p>
    <w:p w14:paraId="2EE9DFE7" w14:textId="7FAFD75B" w:rsidR="00DF44E7" w:rsidRPr="00085A01" w:rsidRDefault="00DF44E7" w:rsidP="00085A01">
      <w:pPr>
        <w:pStyle w:val="ListParagraph"/>
        <w:numPr>
          <w:ilvl w:val="0"/>
          <w:numId w:val="30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562DDC">
        <w:rPr>
          <w:rFonts w:cs="Arial"/>
          <w:szCs w:val="22"/>
        </w:rPr>
        <w:t>Absence record</w:t>
      </w:r>
      <w:r w:rsidR="00562DDC" w:rsidRPr="00562DDC">
        <w:rPr>
          <w:rFonts w:cs="Arial"/>
          <w:szCs w:val="22"/>
        </w:rPr>
        <w:t>s</w:t>
      </w:r>
      <w:r w:rsidR="00562DDC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>are retained for at least three years, or until the next Ofsted inspection following a cohort of children moving on to school.</w:t>
      </w:r>
    </w:p>
    <w:p w14:paraId="5C57A2DD" w14:textId="3DDB0779" w:rsidR="00496F5C" w:rsidRDefault="004673C3" w:rsidP="00226D1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at any time further information comes to light that gives cause for </w:t>
      </w:r>
      <w:r w:rsidR="00E274DB" w:rsidRPr="00085A01">
        <w:rPr>
          <w:rFonts w:ascii="Arial" w:hAnsi="Arial" w:cs="Arial"/>
          <w:sz w:val="22"/>
          <w:szCs w:val="22"/>
        </w:rPr>
        <w:t>concern,</w:t>
      </w:r>
      <w:r w:rsidRPr="00085A01">
        <w:rPr>
          <w:rFonts w:ascii="Arial" w:hAnsi="Arial" w:cs="Arial"/>
          <w:sz w:val="22"/>
          <w:szCs w:val="22"/>
        </w:rPr>
        <w:t xml:space="preserve"> </w:t>
      </w:r>
      <w:bookmarkStart w:id="0" w:name="_Hlk77146521"/>
      <w:r w:rsidR="00496F5C">
        <w:rPr>
          <w:rFonts w:ascii="Arial" w:hAnsi="Arial" w:cs="Arial"/>
          <w:sz w:val="22"/>
          <w:szCs w:val="22"/>
        </w:rPr>
        <w:t>we will make contact with Children’s Service</w:t>
      </w:r>
      <w:r w:rsidR="00035052">
        <w:rPr>
          <w:rFonts w:ascii="Arial" w:hAnsi="Arial" w:cs="Arial"/>
          <w:sz w:val="22"/>
          <w:szCs w:val="22"/>
        </w:rPr>
        <w:t>s</w:t>
      </w:r>
      <w:r w:rsidR="00496F5C">
        <w:rPr>
          <w:rFonts w:ascii="Arial" w:hAnsi="Arial" w:cs="Arial"/>
          <w:sz w:val="22"/>
          <w:szCs w:val="22"/>
        </w:rPr>
        <w:t xml:space="preserve"> (CADS)</w:t>
      </w:r>
      <w:r w:rsidR="00336F0C">
        <w:rPr>
          <w:rFonts w:ascii="Arial" w:hAnsi="Arial" w:cs="Arial"/>
          <w:sz w:val="22"/>
          <w:szCs w:val="22"/>
        </w:rPr>
        <w:t xml:space="preserve"> </w:t>
      </w:r>
      <w:r w:rsidR="00496F5C">
        <w:rPr>
          <w:rFonts w:ascii="Arial" w:hAnsi="Arial" w:cs="Arial"/>
          <w:sz w:val="22"/>
          <w:szCs w:val="22"/>
        </w:rPr>
        <w:t>or police to request a Welfare Check.</w:t>
      </w:r>
    </w:p>
    <w:p w14:paraId="23647C06" w14:textId="3A4DF909" w:rsidR="00575FC0" w:rsidRDefault="00892A89" w:rsidP="00226D1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92A89">
        <w:rPr>
          <w:rFonts w:ascii="Arial" w:hAnsi="Arial" w:cs="Arial"/>
          <w:sz w:val="22"/>
          <w:szCs w:val="22"/>
        </w:rPr>
        <w:t>Responding to safeguarding or child protection concerns</w:t>
      </w:r>
      <w:bookmarkEnd w:id="0"/>
      <w:r w:rsidR="004673C3" w:rsidRPr="00085A01">
        <w:rPr>
          <w:rFonts w:ascii="Arial" w:hAnsi="Arial" w:cs="Arial"/>
          <w:b/>
          <w:sz w:val="22"/>
          <w:szCs w:val="22"/>
        </w:rPr>
        <w:t xml:space="preserve"> </w:t>
      </w:r>
      <w:r w:rsidR="00226D16">
        <w:rPr>
          <w:rFonts w:ascii="Arial" w:hAnsi="Arial" w:cs="Arial"/>
          <w:sz w:val="22"/>
          <w:szCs w:val="22"/>
        </w:rPr>
        <w:t xml:space="preserve">is </w:t>
      </w:r>
      <w:r w:rsidR="004673C3" w:rsidRPr="00085A01">
        <w:rPr>
          <w:rFonts w:ascii="Arial" w:hAnsi="Arial" w:cs="Arial"/>
          <w:sz w:val="22"/>
          <w:szCs w:val="22"/>
        </w:rPr>
        <w:t>immediately followed.</w:t>
      </w:r>
    </w:p>
    <w:p w14:paraId="5F674283" w14:textId="77777777" w:rsidR="00496F5C" w:rsidRDefault="00496F5C" w:rsidP="00226D16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2A0CEDBB" w14:textId="77777777" w:rsidR="00496F5C" w:rsidRPr="00085A01" w:rsidRDefault="00496F5C" w:rsidP="00226D16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F0A325D" w14:textId="59E0E2AA" w:rsidR="006B5F09" w:rsidRPr="00085A01" w:rsidRDefault="004673C3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bCs/>
          <w:sz w:val="22"/>
          <w:szCs w:val="22"/>
        </w:rPr>
        <w:t>Safeguarding</w:t>
      </w:r>
      <w:r w:rsidR="006B5F09" w:rsidRPr="00085A01">
        <w:rPr>
          <w:rFonts w:ascii="Arial" w:hAnsi="Arial" w:cs="Arial"/>
          <w:b/>
          <w:bCs/>
          <w:sz w:val="22"/>
          <w:szCs w:val="22"/>
        </w:rPr>
        <w:t xml:space="preserve"> vulnerable children</w:t>
      </w:r>
    </w:p>
    <w:p w14:paraId="6B21E2F6" w14:textId="28B1C0ED" w:rsidR="006B5F09" w:rsidRPr="00085A01" w:rsidRDefault="00D26348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designated </w:t>
      </w:r>
      <w:r w:rsidR="00942799">
        <w:rPr>
          <w:rFonts w:cs="Arial"/>
          <w:szCs w:val="22"/>
        </w:rPr>
        <w:t>safeguarding lead</w:t>
      </w:r>
      <w:r w:rsidRPr="00085A01">
        <w:rPr>
          <w:rFonts w:cs="Arial"/>
          <w:szCs w:val="22"/>
        </w:rPr>
        <w:t xml:space="preserve"> </w:t>
      </w:r>
      <w:r w:rsidR="009411FA">
        <w:rPr>
          <w:rFonts w:cs="Arial"/>
          <w:szCs w:val="22"/>
        </w:rPr>
        <w:t xml:space="preserve">(DSL) </w:t>
      </w:r>
      <w:r w:rsidRPr="00085A01">
        <w:rPr>
          <w:rFonts w:cs="Arial"/>
          <w:szCs w:val="22"/>
        </w:rPr>
        <w:t>or key person attemp</w:t>
      </w:r>
      <w:r w:rsidR="00573FAC" w:rsidRPr="00085A01">
        <w:rPr>
          <w:rFonts w:cs="Arial"/>
          <w:szCs w:val="22"/>
        </w:rPr>
        <w:t>ts to contact the parents</w:t>
      </w:r>
      <w:r w:rsidR="009411F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to estab</w:t>
      </w:r>
      <w:r w:rsidR="00573FAC" w:rsidRPr="00085A01">
        <w:rPr>
          <w:rFonts w:cs="Arial"/>
          <w:szCs w:val="22"/>
        </w:rPr>
        <w:t>lish why the child is absent</w:t>
      </w:r>
      <w:r w:rsidRPr="00085A01">
        <w:rPr>
          <w:rFonts w:cs="Arial"/>
          <w:szCs w:val="22"/>
        </w:rPr>
        <w:t>. If contact is made and a valid reason given, the information is recorded</w:t>
      </w:r>
      <w:r w:rsidR="002B7F19" w:rsidRPr="00085A01">
        <w:rPr>
          <w:rFonts w:cs="Arial"/>
          <w:szCs w:val="22"/>
        </w:rPr>
        <w:t xml:space="preserve"> in the child’s </w:t>
      </w:r>
      <w:r w:rsidR="004F6401">
        <w:rPr>
          <w:rFonts w:cs="Arial"/>
          <w:szCs w:val="22"/>
        </w:rPr>
        <w:t xml:space="preserve">personal </w:t>
      </w:r>
      <w:r w:rsidR="002B7F19" w:rsidRPr="00085A01">
        <w:rPr>
          <w:rFonts w:cs="Arial"/>
          <w:szCs w:val="22"/>
        </w:rPr>
        <w:t>file.</w:t>
      </w:r>
    </w:p>
    <w:p w14:paraId="162C9686" w14:textId="3DF87631" w:rsidR="00D26348" w:rsidRPr="00085A01" w:rsidRDefault="00D26348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Any relevant professionals involved with the child are </w:t>
      </w:r>
      <w:r w:rsidR="00573FAC" w:rsidRPr="00085A01">
        <w:rPr>
          <w:rFonts w:cs="Arial"/>
          <w:szCs w:val="22"/>
        </w:rPr>
        <w:t>informed</w:t>
      </w:r>
      <w:r w:rsidR="002B6B6A">
        <w:rPr>
          <w:rFonts w:cs="Arial"/>
          <w:szCs w:val="22"/>
        </w:rPr>
        <w:t xml:space="preserve"> on the first day</w:t>
      </w:r>
      <w:r w:rsidR="00573FAC" w:rsidRPr="00085A01">
        <w:rPr>
          <w:rFonts w:cs="Arial"/>
          <w:szCs w:val="22"/>
        </w:rPr>
        <w:t>, e.g. social worker/</w:t>
      </w:r>
      <w:r w:rsidRPr="00085A01">
        <w:rPr>
          <w:rFonts w:cs="Arial"/>
          <w:szCs w:val="22"/>
        </w:rPr>
        <w:t>family support worker</w:t>
      </w:r>
      <w:r w:rsidR="002B7F19" w:rsidRPr="00085A01">
        <w:rPr>
          <w:rFonts w:cs="Arial"/>
          <w:szCs w:val="22"/>
        </w:rPr>
        <w:t>.</w:t>
      </w:r>
    </w:p>
    <w:p w14:paraId="08FAB908" w14:textId="77777777" w:rsidR="009411FA" w:rsidRDefault="00D26348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contact is made and the designated </w:t>
      </w:r>
      <w:r w:rsidR="00942799">
        <w:rPr>
          <w:rFonts w:cs="Arial"/>
          <w:szCs w:val="22"/>
        </w:rPr>
        <w:t>safeguarding lead</w:t>
      </w:r>
      <w:r w:rsidRPr="00085A01">
        <w:rPr>
          <w:rFonts w:cs="Arial"/>
          <w:szCs w:val="22"/>
        </w:rPr>
        <w:t xml:space="preserve"> is concerned that the child is at risk, the</w:t>
      </w:r>
      <w:r w:rsidR="00573FAC" w:rsidRPr="00085A01">
        <w:rPr>
          <w:rFonts w:cs="Arial"/>
          <w:szCs w:val="22"/>
        </w:rPr>
        <w:t xml:space="preserve"> relevant professionals are </w:t>
      </w:r>
      <w:r w:rsidRPr="00085A01">
        <w:rPr>
          <w:rFonts w:cs="Arial"/>
          <w:szCs w:val="22"/>
        </w:rPr>
        <w:t>contacted immediately. The events, conversation and follow-up actions are recorded.</w:t>
      </w:r>
      <w:r w:rsidR="009411FA">
        <w:rPr>
          <w:rFonts w:cs="Arial"/>
          <w:szCs w:val="22"/>
        </w:rPr>
        <w:t xml:space="preserve"> </w:t>
      </w:r>
    </w:p>
    <w:p w14:paraId="3A75822A" w14:textId="6F2DC0F8" w:rsidR="009F69D3" w:rsidRPr="00B8265B" w:rsidRDefault="00D26348" w:rsidP="00B8265B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contact cannot be made</w:t>
      </w:r>
      <w:r w:rsidR="00350A4E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the designated person contacts the relevant professionals and informs them of the situation</w:t>
      </w:r>
      <w:r w:rsidR="005D7B63">
        <w:rPr>
          <w:rFonts w:cs="Arial"/>
          <w:szCs w:val="22"/>
        </w:rPr>
        <w:t>, however</w:t>
      </w:r>
      <w:r w:rsidR="00B8265B">
        <w:rPr>
          <w:rFonts w:cs="Arial"/>
          <w:szCs w:val="22"/>
        </w:rPr>
        <w:t xml:space="preserve"> if</w:t>
      </w:r>
      <w:r w:rsidR="00197C1D" w:rsidRPr="006A1742">
        <w:rPr>
          <w:rFonts w:cs="Arial"/>
          <w:szCs w:val="22"/>
        </w:rPr>
        <w:t xml:space="preserve"> at any time further information comes to light that gives cause for concern, we will make contact with Children’s Services (CADS) or police to request a Welfare Check.</w:t>
      </w:r>
    </w:p>
    <w:p w14:paraId="2CDD185A" w14:textId="05DA2690" w:rsidR="00641E22" w:rsidRPr="00085A01" w:rsidRDefault="000637E7" w:rsidP="00085A01">
      <w:pPr>
        <w:pStyle w:val="ListParagraph"/>
        <w:numPr>
          <w:ilvl w:val="0"/>
          <w:numId w:val="4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Sa</w:t>
      </w:r>
      <w:r w:rsidR="005F136D">
        <w:rPr>
          <w:rFonts w:cs="Arial"/>
          <w:szCs w:val="22"/>
        </w:rPr>
        <w:t xml:space="preserve">feguarding children, young people and vulnerable </w:t>
      </w:r>
      <w:r w:rsidR="009F2F39">
        <w:rPr>
          <w:rFonts w:cs="Arial"/>
          <w:szCs w:val="22"/>
        </w:rPr>
        <w:t>adults</w:t>
      </w:r>
      <w:r w:rsidR="005F136D">
        <w:rPr>
          <w:rFonts w:cs="Arial"/>
          <w:szCs w:val="22"/>
        </w:rPr>
        <w:t xml:space="preserve"> </w:t>
      </w:r>
      <w:r w:rsidR="000031C5">
        <w:rPr>
          <w:rFonts w:cs="Arial"/>
          <w:szCs w:val="22"/>
        </w:rPr>
        <w:t xml:space="preserve">are our main considerations </w:t>
      </w:r>
      <w:r w:rsidR="0098612F">
        <w:rPr>
          <w:rFonts w:cs="Arial"/>
          <w:szCs w:val="22"/>
        </w:rPr>
        <w:t>regards implementing</w:t>
      </w:r>
      <w:r w:rsidR="00EB2701">
        <w:rPr>
          <w:rFonts w:cs="Arial"/>
          <w:szCs w:val="22"/>
        </w:rPr>
        <w:t xml:space="preserve"> our policy </w:t>
      </w:r>
      <w:r w:rsidR="005F136D">
        <w:rPr>
          <w:rFonts w:cs="Arial"/>
          <w:szCs w:val="22"/>
        </w:rPr>
        <w:t>procedures</w:t>
      </w:r>
      <w:r w:rsidR="00641E22" w:rsidRPr="00085A01">
        <w:rPr>
          <w:rFonts w:cs="Arial"/>
          <w:szCs w:val="22"/>
        </w:rPr>
        <w:t>.</w:t>
      </w:r>
    </w:p>
    <w:p w14:paraId="74556BCC" w14:textId="029DDBED" w:rsidR="004673C3" w:rsidRPr="00085A01" w:rsidRDefault="004673C3" w:rsidP="00085A01">
      <w:pPr>
        <w:tabs>
          <w:tab w:val="left" w:pos="2100"/>
        </w:tabs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Poor/irregular attendance</w:t>
      </w:r>
    </w:p>
    <w:p w14:paraId="48B5902F" w14:textId="76C9DAD1" w:rsidR="00D20DB8" w:rsidRPr="00085A01" w:rsidRDefault="004673C3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Whilst attendance at an early </w:t>
      </w:r>
      <w:r w:rsidR="009B5FCE" w:rsidRPr="00085A01">
        <w:rPr>
          <w:rFonts w:ascii="Arial" w:hAnsi="Arial" w:cs="Arial"/>
          <w:sz w:val="22"/>
          <w:szCs w:val="22"/>
        </w:rPr>
        <w:t>year’s</w:t>
      </w:r>
      <w:r w:rsidRPr="00085A01">
        <w:rPr>
          <w:rFonts w:ascii="Arial" w:hAnsi="Arial" w:cs="Arial"/>
          <w:sz w:val="22"/>
          <w:szCs w:val="22"/>
        </w:rPr>
        <w:t xml:space="preserve"> setting is not mandatory, regular poor attendance may be indicative of safeguarding and welfare concerns that should be followed up. </w:t>
      </w:r>
    </w:p>
    <w:p w14:paraId="1198A366" w14:textId="6AF52756" w:rsidR="004673C3" w:rsidRPr="00060676" w:rsidRDefault="004673C3" w:rsidP="00060676">
      <w:pPr>
        <w:pStyle w:val="ListParagraph"/>
        <w:numPr>
          <w:ilvl w:val="0"/>
          <w:numId w:val="79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In</w:t>
      </w:r>
      <w:r w:rsidR="00573FAC" w:rsidRPr="00085A01">
        <w:rPr>
          <w:rFonts w:cs="Arial"/>
          <w:szCs w:val="22"/>
        </w:rPr>
        <w:t xml:space="preserve"> the first instance the </w:t>
      </w:r>
      <w:r w:rsidR="00D20DB8" w:rsidRPr="00085A01">
        <w:rPr>
          <w:rFonts w:cs="Arial"/>
          <w:szCs w:val="22"/>
        </w:rPr>
        <w:t xml:space="preserve">setting </w:t>
      </w:r>
      <w:r w:rsidRPr="00085A01">
        <w:rPr>
          <w:rFonts w:cs="Arial"/>
          <w:szCs w:val="22"/>
        </w:rPr>
        <w:t>manager should discuss a child’s attendance with their parent</w:t>
      </w:r>
      <w:r w:rsidRPr="00060676">
        <w:rPr>
          <w:rFonts w:cs="Arial"/>
          <w:szCs w:val="22"/>
        </w:rPr>
        <w:t>s</w:t>
      </w:r>
      <w:r w:rsidR="009411FA">
        <w:rPr>
          <w:rFonts w:cs="Arial"/>
          <w:szCs w:val="22"/>
        </w:rPr>
        <w:t>/carers</w:t>
      </w:r>
      <w:r w:rsidRPr="00060676">
        <w:rPr>
          <w:rFonts w:cs="Arial"/>
          <w:szCs w:val="22"/>
        </w:rPr>
        <w:t xml:space="preserve"> to ascertain any potenti</w:t>
      </w:r>
      <w:r w:rsidR="00573FAC" w:rsidRPr="00060676">
        <w:rPr>
          <w:rFonts w:cs="Arial"/>
          <w:szCs w:val="22"/>
        </w:rPr>
        <w:t>al barriers i.e. transport</w:t>
      </w:r>
      <w:r w:rsidRPr="00060676">
        <w:rPr>
          <w:rFonts w:cs="Arial"/>
          <w:szCs w:val="22"/>
        </w:rPr>
        <w:t>, working patterns etc and should work with the parents</w:t>
      </w:r>
      <w:r w:rsidR="009411FA">
        <w:rPr>
          <w:rFonts w:cs="Arial"/>
          <w:szCs w:val="22"/>
        </w:rPr>
        <w:t>/carers</w:t>
      </w:r>
      <w:r w:rsidRPr="00060676">
        <w:rPr>
          <w:rFonts w:cs="Arial"/>
          <w:szCs w:val="22"/>
        </w:rPr>
        <w:t xml:space="preserve"> to offer support where possible. </w:t>
      </w:r>
    </w:p>
    <w:p w14:paraId="4BBD9584" w14:textId="7E069AE8" w:rsidR="004673C3" w:rsidRPr="00085A01" w:rsidRDefault="004673C3" w:rsidP="00085A01">
      <w:pPr>
        <w:pStyle w:val="ListParagraph"/>
        <w:numPr>
          <w:ilvl w:val="0"/>
          <w:numId w:val="3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poor attendance continues and strategies to support are not having an impact, the sett</w:t>
      </w:r>
      <w:r w:rsidR="00573FAC" w:rsidRPr="00085A01">
        <w:rPr>
          <w:rFonts w:cs="Arial"/>
          <w:szCs w:val="22"/>
        </w:rPr>
        <w:t xml:space="preserve">ing manager </w:t>
      </w:r>
      <w:r w:rsidRPr="00085A01">
        <w:rPr>
          <w:rFonts w:cs="Arial"/>
          <w:szCs w:val="22"/>
        </w:rPr>
        <w:t>must review the situation and decide if a referral to a multi-agency team is appropriate</w:t>
      </w:r>
      <w:r w:rsidR="00D20DB8" w:rsidRPr="00085A01">
        <w:rPr>
          <w:rFonts w:cs="Arial"/>
          <w:szCs w:val="22"/>
        </w:rPr>
        <w:t>.</w:t>
      </w:r>
    </w:p>
    <w:p w14:paraId="2F1FFDFF" w14:textId="53D55A2B" w:rsidR="004673C3" w:rsidRPr="00085A01" w:rsidRDefault="004673C3" w:rsidP="00085A01">
      <w:pPr>
        <w:pStyle w:val="ListParagraph"/>
        <w:numPr>
          <w:ilvl w:val="0"/>
          <w:numId w:val="31"/>
        </w:numPr>
        <w:spacing w:before="120" w:after="120" w:line="360" w:lineRule="auto"/>
        <w:ind w:left="36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Where there are already safeguarding and welfare concerns about a child or a </w:t>
      </w:r>
      <w:r w:rsidR="00FF08C4">
        <w:rPr>
          <w:rFonts w:cs="Arial"/>
          <w:szCs w:val="22"/>
        </w:rPr>
        <w:t xml:space="preserve">child protection plan </w:t>
      </w:r>
      <w:r w:rsidRPr="00085A01">
        <w:rPr>
          <w:rFonts w:cs="Arial"/>
          <w:szCs w:val="22"/>
        </w:rPr>
        <w:t>is in place, poor/irregular at</w:t>
      </w:r>
      <w:r w:rsidR="00573FAC" w:rsidRPr="00085A01">
        <w:rPr>
          <w:rFonts w:cs="Arial"/>
          <w:szCs w:val="22"/>
        </w:rPr>
        <w:t xml:space="preserve">tendance at the setting is reported to the </w:t>
      </w:r>
      <w:r w:rsidRPr="00085A01">
        <w:rPr>
          <w:rFonts w:cs="Arial"/>
          <w:szCs w:val="22"/>
        </w:rPr>
        <w:t xml:space="preserve">Social </w:t>
      </w:r>
      <w:r w:rsidR="00B75AFD">
        <w:rPr>
          <w:rFonts w:cs="Arial"/>
          <w:szCs w:val="22"/>
        </w:rPr>
        <w:t>W</w:t>
      </w:r>
      <w:r w:rsidRPr="00085A01">
        <w:rPr>
          <w:rFonts w:cs="Arial"/>
          <w:szCs w:val="22"/>
        </w:rPr>
        <w:t xml:space="preserve">orker without delay. </w:t>
      </w:r>
    </w:p>
    <w:p w14:paraId="4BD602BE" w14:textId="21561AD8" w:rsidR="00161D3D" w:rsidRDefault="004673C3" w:rsidP="00CA637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In the case of funded </w:t>
      </w:r>
      <w:r w:rsidR="00716F57" w:rsidRPr="00085A01">
        <w:rPr>
          <w:rFonts w:ascii="Arial" w:hAnsi="Arial" w:cs="Arial"/>
          <w:sz w:val="22"/>
          <w:szCs w:val="22"/>
        </w:rPr>
        <w:t>children,</w:t>
      </w:r>
      <w:r w:rsidRPr="00085A01">
        <w:rPr>
          <w:rFonts w:ascii="Arial" w:hAnsi="Arial" w:cs="Arial"/>
          <w:sz w:val="22"/>
          <w:szCs w:val="22"/>
        </w:rPr>
        <w:t xml:space="preserve"> </w:t>
      </w:r>
      <w:r w:rsidR="00D20DB8" w:rsidRPr="00085A01">
        <w:rPr>
          <w:rFonts w:ascii="Arial" w:hAnsi="Arial" w:cs="Arial"/>
          <w:sz w:val="22"/>
          <w:szCs w:val="22"/>
        </w:rPr>
        <w:t>the</w:t>
      </w:r>
      <w:r w:rsidRPr="00085A01">
        <w:rPr>
          <w:rFonts w:ascii="Arial" w:hAnsi="Arial" w:cs="Arial"/>
          <w:sz w:val="22"/>
          <w:szCs w:val="22"/>
        </w:rPr>
        <w:t xml:space="preserve"> local authority may use their discretion</w:t>
      </w:r>
      <w:r w:rsidR="00442CDA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where absence is recurring or for extended periods</w:t>
      </w:r>
      <w:r w:rsidR="00442CDA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taking into account the reason for the absence and impact on the setting. The setting manager </w:t>
      </w:r>
      <w:r w:rsidR="00442CDA" w:rsidRPr="00085A01">
        <w:rPr>
          <w:rFonts w:ascii="Arial" w:hAnsi="Arial" w:cs="Arial"/>
          <w:sz w:val="22"/>
          <w:szCs w:val="22"/>
        </w:rPr>
        <w:t>is</w:t>
      </w:r>
      <w:r w:rsidRPr="00085A01">
        <w:rPr>
          <w:rFonts w:ascii="Arial" w:hAnsi="Arial" w:cs="Arial"/>
          <w:sz w:val="22"/>
          <w:szCs w:val="22"/>
        </w:rPr>
        <w:t xml:space="preserve"> aware of the local authority policy on reclaiming refunds when a child is absent from</w:t>
      </w:r>
      <w:r w:rsidR="00573FAC" w:rsidRPr="00085A01">
        <w:rPr>
          <w:rFonts w:ascii="Arial" w:hAnsi="Arial" w:cs="Arial"/>
          <w:sz w:val="22"/>
          <w:szCs w:val="22"/>
        </w:rPr>
        <w:t xml:space="preserve"> a setting</w:t>
      </w:r>
      <w:r w:rsidR="00442CDA" w:rsidRPr="00085A01">
        <w:rPr>
          <w:rFonts w:ascii="Arial" w:hAnsi="Arial" w:cs="Arial"/>
          <w:b/>
          <w:sz w:val="22"/>
          <w:szCs w:val="22"/>
        </w:rPr>
        <w:t>.</w:t>
      </w:r>
    </w:p>
    <w:p w14:paraId="25B5F46B" w14:textId="77777777" w:rsidR="00CC0087" w:rsidRDefault="00CC0087" w:rsidP="00CA637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392D5D12" w14:textId="77777777" w:rsidR="00CC0087" w:rsidRDefault="00CC0087" w:rsidP="00CA637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13"/>
        <w:gridCol w:w="2110"/>
        <w:gridCol w:w="1344"/>
        <w:gridCol w:w="2099"/>
      </w:tblGrid>
      <w:tr w:rsidR="00CC0087" w:rsidRPr="00CC0087" w14:paraId="5BA2DDB4" w14:textId="77777777" w:rsidTr="00522043">
        <w:tc>
          <w:tcPr>
            <w:tcW w:w="2347" w:type="pct"/>
          </w:tcPr>
          <w:p w14:paraId="50F64C30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</w:rPr>
              <w:t>This policy was adopted at a meeting of</w:t>
            </w:r>
          </w:p>
        </w:tc>
        <w:tc>
          <w:tcPr>
            <w:tcW w:w="1650" w:type="pct"/>
            <w:gridSpan w:val="2"/>
            <w:tcBorders>
              <w:bottom w:val="single" w:sz="4" w:space="0" w:color="auto"/>
            </w:tcBorders>
          </w:tcPr>
          <w:p w14:paraId="13D5B43E" w14:textId="723AC892" w:rsidR="00CC0087" w:rsidRPr="00CC0087" w:rsidRDefault="00E049FE" w:rsidP="00CC008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Little Sparks Preschool</w:t>
            </w:r>
          </w:p>
        </w:tc>
        <w:tc>
          <w:tcPr>
            <w:tcW w:w="1003" w:type="pct"/>
          </w:tcPr>
          <w:p w14:paraId="08706A18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C0087" w:rsidRPr="00CC0087" w14:paraId="475D2C8D" w14:textId="77777777" w:rsidTr="00522043">
        <w:tc>
          <w:tcPr>
            <w:tcW w:w="3355" w:type="pct"/>
            <w:gridSpan w:val="2"/>
          </w:tcPr>
          <w:p w14:paraId="12202B12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</w:rPr>
              <w:t>Held on (date)</w:t>
            </w:r>
          </w:p>
        </w:tc>
        <w:tc>
          <w:tcPr>
            <w:tcW w:w="1645" w:type="pct"/>
            <w:gridSpan w:val="2"/>
            <w:tcBorders>
              <w:bottom w:val="single" w:sz="4" w:space="0" w:color="auto"/>
            </w:tcBorders>
          </w:tcPr>
          <w:p w14:paraId="7720FB7F" w14:textId="04A45CAF" w:rsidR="00CC0087" w:rsidRPr="00CC0087" w:rsidRDefault="00E049FE" w:rsidP="00CC008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15175">
              <w:rPr>
                <w:rFonts w:ascii="Arial" w:hAnsi="Arial" w:cs="Arial"/>
              </w:rPr>
              <w:t>4</w:t>
            </w:r>
            <w:r w:rsidR="00CC0087" w:rsidRPr="00CC0087">
              <w:rPr>
                <w:rFonts w:ascii="Arial" w:hAnsi="Arial" w:cs="Arial"/>
              </w:rPr>
              <w:t>/0</w:t>
            </w:r>
            <w:r w:rsidR="00315175">
              <w:rPr>
                <w:rFonts w:ascii="Arial" w:hAnsi="Arial" w:cs="Arial"/>
              </w:rPr>
              <w:t>8</w:t>
            </w:r>
            <w:r w:rsidR="00CC0087" w:rsidRPr="00CC0087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CC0087" w:rsidRPr="00CC0087" w14:paraId="524994FE" w14:textId="77777777" w:rsidTr="00522043">
        <w:tc>
          <w:tcPr>
            <w:tcW w:w="3355" w:type="pct"/>
            <w:gridSpan w:val="2"/>
          </w:tcPr>
          <w:p w14:paraId="5C82E8F9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</w:rPr>
              <w:t>Signed on behalf of the Management Committee/</w:t>
            </w:r>
          </w:p>
        </w:tc>
        <w:tc>
          <w:tcPr>
            <w:tcW w:w="1645" w:type="pct"/>
            <w:gridSpan w:val="2"/>
            <w:tcBorders>
              <w:bottom w:val="single" w:sz="4" w:space="0" w:color="auto"/>
            </w:tcBorders>
          </w:tcPr>
          <w:p w14:paraId="25308ACD" w14:textId="31480CA1" w:rsidR="00CC0087" w:rsidRPr="00DC3132" w:rsidRDefault="00DC3132" w:rsidP="00CC0087">
            <w:pPr>
              <w:spacing w:before="60" w:after="60"/>
              <w:rPr>
                <w:rFonts w:ascii="Bradley Hand ITC" w:hAnsi="Bradley Hand ITC" w:cs="Arial"/>
              </w:rPr>
            </w:pPr>
            <w:proofErr w:type="spellStart"/>
            <w:r>
              <w:rPr>
                <w:rFonts w:ascii="Bradley Hand ITC" w:hAnsi="Bradley Hand ITC" w:cs="Arial"/>
              </w:rPr>
              <w:t>JAWalker</w:t>
            </w:r>
            <w:proofErr w:type="spellEnd"/>
          </w:p>
        </w:tc>
      </w:tr>
      <w:tr w:rsidR="00CC0087" w:rsidRPr="00CC0087" w14:paraId="01D14C7C" w14:textId="77777777" w:rsidTr="00522043">
        <w:tc>
          <w:tcPr>
            <w:tcW w:w="3355" w:type="pct"/>
            <w:gridSpan w:val="2"/>
          </w:tcPr>
          <w:p w14:paraId="6BE5A8CA" w14:textId="4D6F5E74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</w:rPr>
              <w:lastRenderedPageBreak/>
              <w:t xml:space="preserve">Role of signatory (e.g. chairperson etc.)     </w:t>
            </w:r>
            <w:r w:rsidR="00DC3132">
              <w:rPr>
                <w:rFonts w:ascii="Arial" w:hAnsi="Arial" w:cs="Arial"/>
              </w:rPr>
              <w:t>Secretary</w:t>
            </w:r>
          </w:p>
        </w:tc>
        <w:tc>
          <w:tcPr>
            <w:tcW w:w="1645" w:type="pct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64894963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C0087" w:rsidRPr="00CC0087" w14:paraId="4B1B9DC7" w14:textId="77777777" w:rsidTr="00522043">
        <w:tc>
          <w:tcPr>
            <w:tcW w:w="2347" w:type="pct"/>
          </w:tcPr>
          <w:p w14:paraId="556FEBA4" w14:textId="72828354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</w:rPr>
              <w:t>This policy w</w:t>
            </w:r>
            <w:r w:rsidR="00DC3132">
              <w:rPr>
                <w:rFonts w:ascii="Arial" w:hAnsi="Arial" w:cs="Arial"/>
              </w:rPr>
              <w:t>ill be</w:t>
            </w:r>
            <w:r w:rsidRPr="00CC0087">
              <w:rPr>
                <w:rFonts w:ascii="Arial" w:hAnsi="Arial" w:cs="Arial"/>
              </w:rPr>
              <w:t xml:space="preserve"> reviewed on</w:t>
            </w:r>
          </w:p>
        </w:tc>
        <w:tc>
          <w:tcPr>
            <w:tcW w:w="165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1AFCE11" w14:textId="3019C0CD" w:rsidR="00CC0087" w:rsidRPr="00CC0087" w:rsidRDefault="00DC3132" w:rsidP="00CC008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 202</w:t>
            </w:r>
            <w:r w:rsidR="00611AD1">
              <w:rPr>
                <w:rFonts w:ascii="Arial" w:hAnsi="Arial" w:cs="Arial"/>
              </w:rPr>
              <w:t>7</w:t>
            </w:r>
          </w:p>
        </w:tc>
        <w:tc>
          <w:tcPr>
            <w:tcW w:w="1003" w:type="pct"/>
          </w:tcPr>
          <w:p w14:paraId="10814AB4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</w:rPr>
              <w:t>(date)</w:t>
            </w:r>
          </w:p>
        </w:tc>
      </w:tr>
      <w:tr w:rsidR="00CC0087" w:rsidRPr="00CC0087" w14:paraId="4A16AE5F" w14:textId="77777777" w:rsidTr="00522043">
        <w:tc>
          <w:tcPr>
            <w:tcW w:w="2347" w:type="pct"/>
          </w:tcPr>
          <w:p w14:paraId="7D80B295" w14:textId="77777777" w:rsidR="00CC0087" w:rsidRPr="00CC0087" w:rsidRDefault="00CC0087" w:rsidP="00CC0087">
            <w:pPr>
              <w:spacing w:before="60" w:after="60"/>
              <w:jc w:val="right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  <w:i/>
              </w:rPr>
              <w:t>continue as necessary</w:t>
            </w:r>
          </w:p>
        </w:tc>
        <w:tc>
          <w:tcPr>
            <w:tcW w:w="165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D4FEF6C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3" w:type="pct"/>
          </w:tcPr>
          <w:p w14:paraId="0EA0CE4A" w14:textId="77777777" w:rsidR="00CC0087" w:rsidRPr="00CC0087" w:rsidRDefault="00CC0087" w:rsidP="00CC0087">
            <w:pPr>
              <w:spacing w:before="60" w:after="60"/>
              <w:rPr>
                <w:rFonts w:ascii="Arial" w:hAnsi="Arial" w:cs="Arial"/>
              </w:rPr>
            </w:pPr>
            <w:r w:rsidRPr="00CC0087">
              <w:rPr>
                <w:rFonts w:ascii="Arial" w:hAnsi="Arial" w:cs="Arial"/>
              </w:rPr>
              <w:t>(date)</w:t>
            </w:r>
          </w:p>
        </w:tc>
      </w:tr>
    </w:tbl>
    <w:p w14:paraId="121F74FC" w14:textId="77777777" w:rsidR="00CC0087" w:rsidRDefault="00CC0087" w:rsidP="00CA6375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0D372FA0" w14:textId="77777777" w:rsidR="00CC0087" w:rsidRDefault="00CC0087" w:rsidP="00CA6375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179ECBF5" w14:textId="5213293A" w:rsidR="00CC0087" w:rsidRDefault="00CC0087" w:rsidP="00CA637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See Related Policies</w:t>
      </w:r>
    </w:p>
    <w:p w14:paraId="5039C18D" w14:textId="61D0886C" w:rsidR="00CC0087" w:rsidRDefault="00CC0087" w:rsidP="00CA637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Safeguarding</w:t>
      </w:r>
    </w:p>
    <w:p w14:paraId="02393C59" w14:textId="6A850144" w:rsidR="00CC0087" w:rsidRDefault="00CC0087" w:rsidP="00CA637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Keyperson</w:t>
      </w:r>
    </w:p>
    <w:p w14:paraId="720D06D2" w14:textId="3603BBB4" w:rsidR="00CC0087" w:rsidRDefault="00CC0087" w:rsidP="00CA637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Learning and Development</w:t>
      </w:r>
    </w:p>
    <w:p w14:paraId="39009C67" w14:textId="386FC9CF" w:rsidR="00FD1975" w:rsidRPr="00085A01" w:rsidRDefault="00FD1975" w:rsidP="00CA637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</w:t>
      </w:r>
    </w:p>
    <w:sectPr w:rsidR="00FD1975" w:rsidRPr="00085A01" w:rsidSect="00CA6375">
      <w:footerReference w:type="default" r:id="rId12"/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E7EDC" w14:textId="77777777" w:rsidR="008C6B67" w:rsidRDefault="008C6B67" w:rsidP="003C7A9F">
      <w:r>
        <w:separator/>
      </w:r>
    </w:p>
  </w:endnote>
  <w:endnote w:type="continuationSeparator" w:id="0">
    <w:p w14:paraId="6CE640B9" w14:textId="77777777" w:rsidR="008C6B67" w:rsidRDefault="008C6B67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088539B7" w:rsidR="003331BD" w:rsidRPr="00842EEF" w:rsidRDefault="00AC6B59" w:rsidP="003E15F1">
    <w:pPr>
      <w:pStyle w:val="Footer"/>
      <w:rPr>
        <w:rFonts w:ascii="Arial" w:hAnsi="Arial" w:cs="Arial"/>
        <w:sz w:val="20"/>
        <w:lang w:eastAsia="en-US"/>
      </w:rPr>
    </w:pPr>
    <w:r w:rsidRPr="00842EEF">
      <w:rPr>
        <w:rFonts w:ascii="Arial" w:hAnsi="Arial" w:cs="Arial"/>
        <w:i/>
        <w:iCs/>
        <w:sz w:val="20"/>
      </w:rPr>
      <w:t>Policies &amp; Procedures for the EYFS 202</w:t>
    </w:r>
    <w:r w:rsidR="007621A1">
      <w:rPr>
        <w:rFonts w:ascii="Arial" w:hAnsi="Arial" w:cs="Arial"/>
        <w:i/>
        <w:iCs/>
        <w:sz w:val="20"/>
        <w:lang w:val="en-GB"/>
      </w:rPr>
      <w:t>4</w:t>
    </w:r>
    <w:r w:rsidRPr="00842EEF">
      <w:rPr>
        <w:rFonts w:ascii="Arial" w:hAnsi="Arial" w:cs="Arial"/>
        <w:sz w:val="20"/>
      </w:rPr>
      <w:t xml:space="preserve"> (Early Years Alliance 202</w:t>
    </w:r>
    <w:r w:rsidR="007621A1">
      <w:rPr>
        <w:rFonts w:ascii="Arial" w:hAnsi="Arial" w:cs="Arial"/>
        <w:sz w:val="20"/>
        <w:lang w:val="en-GB"/>
      </w:rPr>
      <w:t>4</w:t>
    </w:r>
    <w:r w:rsidRPr="00842EEF">
      <w:rPr>
        <w:rFonts w:ascii="Arial" w:hAnsi="Arial" w:cs="Arial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D802B" w14:textId="77777777" w:rsidR="008C6B67" w:rsidRDefault="008C6B67" w:rsidP="003C7A9F">
      <w:r>
        <w:separator/>
      </w:r>
    </w:p>
  </w:footnote>
  <w:footnote w:type="continuationSeparator" w:id="0">
    <w:p w14:paraId="6FCFD7DA" w14:textId="77777777" w:rsidR="008C6B67" w:rsidRDefault="008C6B67" w:rsidP="003C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2681474">
    <w:abstractNumId w:val="60"/>
  </w:num>
  <w:num w:numId="2" w16cid:durableId="41760301">
    <w:abstractNumId w:val="59"/>
  </w:num>
  <w:num w:numId="3" w16cid:durableId="184514943">
    <w:abstractNumId w:val="71"/>
  </w:num>
  <w:num w:numId="4" w16cid:durableId="1082481956">
    <w:abstractNumId w:val="41"/>
  </w:num>
  <w:num w:numId="5" w16cid:durableId="309409290">
    <w:abstractNumId w:val="34"/>
  </w:num>
  <w:num w:numId="6" w16cid:durableId="525142295">
    <w:abstractNumId w:val="6"/>
  </w:num>
  <w:num w:numId="7" w16cid:durableId="33583504">
    <w:abstractNumId w:val="50"/>
  </w:num>
  <w:num w:numId="8" w16cid:durableId="1743524133">
    <w:abstractNumId w:val="86"/>
  </w:num>
  <w:num w:numId="9" w16cid:durableId="1335918361">
    <w:abstractNumId w:val="88"/>
  </w:num>
  <w:num w:numId="10" w16cid:durableId="1850635356">
    <w:abstractNumId w:val="38"/>
  </w:num>
  <w:num w:numId="11" w16cid:durableId="2058508852">
    <w:abstractNumId w:val="18"/>
  </w:num>
  <w:num w:numId="12" w16cid:durableId="991984951">
    <w:abstractNumId w:val="53"/>
  </w:num>
  <w:num w:numId="13" w16cid:durableId="1463501397">
    <w:abstractNumId w:val="27"/>
  </w:num>
  <w:num w:numId="14" w16cid:durableId="48842048">
    <w:abstractNumId w:val="10"/>
  </w:num>
  <w:num w:numId="15" w16cid:durableId="68575910">
    <w:abstractNumId w:val="16"/>
  </w:num>
  <w:num w:numId="16" w16cid:durableId="936521179">
    <w:abstractNumId w:val="20"/>
  </w:num>
  <w:num w:numId="17" w16cid:durableId="1525441431">
    <w:abstractNumId w:val="48"/>
  </w:num>
  <w:num w:numId="18" w16cid:durableId="2135635106">
    <w:abstractNumId w:val="46"/>
  </w:num>
  <w:num w:numId="19" w16cid:durableId="953440835">
    <w:abstractNumId w:val="3"/>
  </w:num>
  <w:num w:numId="20" w16cid:durableId="214128888">
    <w:abstractNumId w:val="43"/>
  </w:num>
  <w:num w:numId="21" w16cid:durableId="75371519">
    <w:abstractNumId w:val="85"/>
  </w:num>
  <w:num w:numId="22" w16cid:durableId="686325737">
    <w:abstractNumId w:val="13"/>
  </w:num>
  <w:num w:numId="23" w16cid:durableId="2023705232">
    <w:abstractNumId w:val="80"/>
  </w:num>
  <w:num w:numId="24" w16cid:durableId="1619021079">
    <w:abstractNumId w:val="17"/>
  </w:num>
  <w:num w:numId="25" w16cid:durableId="874191725">
    <w:abstractNumId w:val="82"/>
  </w:num>
  <w:num w:numId="26" w16cid:durableId="119804246">
    <w:abstractNumId w:val="39"/>
  </w:num>
  <w:num w:numId="27" w16cid:durableId="1310600285">
    <w:abstractNumId w:val="44"/>
  </w:num>
  <w:num w:numId="28" w16cid:durableId="1072968989">
    <w:abstractNumId w:val="11"/>
  </w:num>
  <w:num w:numId="29" w16cid:durableId="1516917449">
    <w:abstractNumId w:val="2"/>
  </w:num>
  <w:num w:numId="30" w16cid:durableId="935552085">
    <w:abstractNumId w:val="66"/>
  </w:num>
  <w:num w:numId="31" w16cid:durableId="191460008">
    <w:abstractNumId w:val="51"/>
  </w:num>
  <w:num w:numId="32" w16cid:durableId="1797026269">
    <w:abstractNumId w:val="32"/>
  </w:num>
  <w:num w:numId="33" w16cid:durableId="544759907">
    <w:abstractNumId w:val="8"/>
  </w:num>
  <w:num w:numId="34" w16cid:durableId="1717971081">
    <w:abstractNumId w:val="73"/>
  </w:num>
  <w:num w:numId="35" w16cid:durableId="1990941237">
    <w:abstractNumId w:val="29"/>
  </w:num>
  <w:num w:numId="36" w16cid:durableId="352532041">
    <w:abstractNumId w:val="35"/>
  </w:num>
  <w:num w:numId="37" w16cid:durableId="1334990473">
    <w:abstractNumId w:val="63"/>
  </w:num>
  <w:num w:numId="38" w16cid:durableId="474031946">
    <w:abstractNumId w:val="1"/>
  </w:num>
  <w:num w:numId="39" w16cid:durableId="1640646525">
    <w:abstractNumId w:val="42"/>
  </w:num>
  <w:num w:numId="40" w16cid:durableId="1072390740">
    <w:abstractNumId w:val="19"/>
  </w:num>
  <w:num w:numId="41" w16cid:durableId="527720281">
    <w:abstractNumId w:val="40"/>
  </w:num>
  <w:num w:numId="42" w16cid:durableId="1877741880">
    <w:abstractNumId w:val="47"/>
  </w:num>
  <w:num w:numId="43" w16cid:durableId="1208834941">
    <w:abstractNumId w:val="68"/>
  </w:num>
  <w:num w:numId="44" w16cid:durableId="538322109">
    <w:abstractNumId w:val="79"/>
  </w:num>
  <w:num w:numId="45" w16cid:durableId="64256353">
    <w:abstractNumId w:val="9"/>
  </w:num>
  <w:num w:numId="46" w16cid:durableId="760373622">
    <w:abstractNumId w:val="62"/>
  </w:num>
  <w:num w:numId="47" w16cid:durableId="1402944127">
    <w:abstractNumId w:val="56"/>
  </w:num>
  <w:num w:numId="48" w16cid:durableId="785731895">
    <w:abstractNumId w:val="5"/>
  </w:num>
  <w:num w:numId="49" w16cid:durableId="2023824277">
    <w:abstractNumId w:val="75"/>
  </w:num>
  <w:num w:numId="50" w16cid:durableId="929891340">
    <w:abstractNumId w:val="78"/>
  </w:num>
  <w:num w:numId="51" w16cid:durableId="1203984797">
    <w:abstractNumId w:val="64"/>
  </w:num>
  <w:num w:numId="52" w16cid:durableId="1893541168">
    <w:abstractNumId w:val="45"/>
  </w:num>
  <w:num w:numId="53" w16cid:durableId="886188623">
    <w:abstractNumId w:val="69"/>
  </w:num>
  <w:num w:numId="54" w16cid:durableId="434248807">
    <w:abstractNumId w:val="70"/>
  </w:num>
  <w:num w:numId="55" w16cid:durableId="1336882065">
    <w:abstractNumId w:val="76"/>
  </w:num>
  <w:num w:numId="56" w16cid:durableId="1396007891">
    <w:abstractNumId w:val="37"/>
  </w:num>
  <w:num w:numId="57" w16cid:durableId="1489396244">
    <w:abstractNumId w:val="14"/>
  </w:num>
  <w:num w:numId="58" w16cid:durableId="986520904">
    <w:abstractNumId w:val="57"/>
  </w:num>
  <w:num w:numId="59" w16cid:durableId="181936323">
    <w:abstractNumId w:val="87"/>
  </w:num>
  <w:num w:numId="60" w16cid:durableId="546062552">
    <w:abstractNumId w:val="22"/>
  </w:num>
  <w:num w:numId="61" w16cid:durableId="791293386">
    <w:abstractNumId w:val="28"/>
  </w:num>
  <w:num w:numId="62" w16cid:durableId="14813601">
    <w:abstractNumId w:val="49"/>
  </w:num>
  <w:num w:numId="63" w16cid:durableId="1961951613">
    <w:abstractNumId w:val="15"/>
  </w:num>
  <w:num w:numId="64" w16cid:durableId="789595290">
    <w:abstractNumId w:val="0"/>
  </w:num>
  <w:num w:numId="65" w16cid:durableId="954292854">
    <w:abstractNumId w:val="74"/>
  </w:num>
  <w:num w:numId="66" w16cid:durableId="1032799668">
    <w:abstractNumId w:val="7"/>
  </w:num>
  <w:num w:numId="67" w16cid:durableId="1081030210">
    <w:abstractNumId w:val="26"/>
  </w:num>
  <w:num w:numId="68" w16cid:durableId="1503860123">
    <w:abstractNumId w:val="72"/>
  </w:num>
  <w:num w:numId="69" w16cid:durableId="1041708302">
    <w:abstractNumId w:val="65"/>
  </w:num>
  <w:num w:numId="70" w16cid:durableId="1561207702">
    <w:abstractNumId w:val="55"/>
  </w:num>
  <w:num w:numId="71" w16cid:durableId="1515683277">
    <w:abstractNumId w:val="54"/>
  </w:num>
  <w:num w:numId="72" w16cid:durableId="1413427121">
    <w:abstractNumId w:val="12"/>
  </w:num>
  <w:num w:numId="73" w16cid:durableId="1396664086">
    <w:abstractNumId w:val="83"/>
  </w:num>
  <w:num w:numId="74" w16cid:durableId="281303491">
    <w:abstractNumId w:val="36"/>
  </w:num>
  <w:num w:numId="75" w16cid:durableId="1682273097">
    <w:abstractNumId w:val="4"/>
  </w:num>
  <w:num w:numId="76" w16cid:durableId="2147044616">
    <w:abstractNumId w:val="21"/>
  </w:num>
  <w:num w:numId="77" w16cid:durableId="1588997904">
    <w:abstractNumId w:val="23"/>
  </w:num>
  <w:num w:numId="78" w16cid:durableId="920336627">
    <w:abstractNumId w:val="67"/>
  </w:num>
  <w:num w:numId="79" w16cid:durableId="1186364975">
    <w:abstractNumId w:val="81"/>
  </w:num>
  <w:num w:numId="80" w16cid:durableId="613752521">
    <w:abstractNumId w:val="84"/>
  </w:num>
  <w:num w:numId="81" w16cid:durableId="478695372">
    <w:abstractNumId w:val="52"/>
  </w:num>
  <w:num w:numId="82" w16cid:durableId="413167732">
    <w:abstractNumId w:val="30"/>
  </w:num>
  <w:num w:numId="83" w16cid:durableId="707796400">
    <w:abstractNumId w:val="25"/>
  </w:num>
  <w:num w:numId="84" w16cid:durableId="817962524">
    <w:abstractNumId w:val="89"/>
  </w:num>
  <w:num w:numId="85" w16cid:durableId="837116271">
    <w:abstractNumId w:val="77"/>
  </w:num>
  <w:num w:numId="86" w16cid:durableId="247540032">
    <w:abstractNumId w:val="24"/>
  </w:num>
  <w:num w:numId="87" w16cid:durableId="993528948">
    <w:abstractNumId w:val="33"/>
  </w:num>
  <w:num w:numId="88" w16cid:durableId="2097050836">
    <w:abstractNumId w:val="58"/>
  </w:num>
  <w:num w:numId="89" w16cid:durableId="1276446898">
    <w:abstractNumId w:val="31"/>
  </w:num>
  <w:num w:numId="90" w16cid:durableId="35900937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1C5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5052"/>
    <w:rsid w:val="00040D79"/>
    <w:rsid w:val="00042C14"/>
    <w:rsid w:val="00045E96"/>
    <w:rsid w:val="00046FD2"/>
    <w:rsid w:val="00050766"/>
    <w:rsid w:val="0005129C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3BDF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0F74FC"/>
    <w:rsid w:val="00100F94"/>
    <w:rsid w:val="001048CE"/>
    <w:rsid w:val="001102D4"/>
    <w:rsid w:val="00111603"/>
    <w:rsid w:val="00112861"/>
    <w:rsid w:val="00113BFD"/>
    <w:rsid w:val="00114313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97C1D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37479"/>
    <w:rsid w:val="0024046C"/>
    <w:rsid w:val="002409AC"/>
    <w:rsid w:val="002413DB"/>
    <w:rsid w:val="002418CA"/>
    <w:rsid w:val="00242223"/>
    <w:rsid w:val="00244A98"/>
    <w:rsid w:val="00246041"/>
    <w:rsid w:val="002464D7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6177"/>
    <w:rsid w:val="0027754D"/>
    <w:rsid w:val="00296208"/>
    <w:rsid w:val="002A2581"/>
    <w:rsid w:val="002A2E25"/>
    <w:rsid w:val="002A6A32"/>
    <w:rsid w:val="002A77FA"/>
    <w:rsid w:val="002B26EF"/>
    <w:rsid w:val="002B49CA"/>
    <w:rsid w:val="002B6B6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15175"/>
    <w:rsid w:val="003331BD"/>
    <w:rsid w:val="003352FE"/>
    <w:rsid w:val="00335725"/>
    <w:rsid w:val="00335A8F"/>
    <w:rsid w:val="00336B80"/>
    <w:rsid w:val="00336F0C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4FD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1B21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5412"/>
    <w:rsid w:val="004369C9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6F5C"/>
    <w:rsid w:val="00497761"/>
    <w:rsid w:val="004A0604"/>
    <w:rsid w:val="004A079D"/>
    <w:rsid w:val="004A1EE3"/>
    <w:rsid w:val="004A207D"/>
    <w:rsid w:val="004A5FC7"/>
    <w:rsid w:val="004B10EA"/>
    <w:rsid w:val="004B1F28"/>
    <w:rsid w:val="004B7E3E"/>
    <w:rsid w:val="004C22C1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DF0"/>
    <w:rsid w:val="004E3C4D"/>
    <w:rsid w:val="004E40CA"/>
    <w:rsid w:val="004E60F4"/>
    <w:rsid w:val="004F1E2A"/>
    <w:rsid w:val="004F364D"/>
    <w:rsid w:val="004F58DD"/>
    <w:rsid w:val="004F6401"/>
    <w:rsid w:val="0050051C"/>
    <w:rsid w:val="00500C13"/>
    <w:rsid w:val="00501F52"/>
    <w:rsid w:val="00502557"/>
    <w:rsid w:val="005038AE"/>
    <w:rsid w:val="00503D12"/>
    <w:rsid w:val="00504478"/>
    <w:rsid w:val="00507B2F"/>
    <w:rsid w:val="00516A0D"/>
    <w:rsid w:val="00523847"/>
    <w:rsid w:val="0052390A"/>
    <w:rsid w:val="00524D6B"/>
    <w:rsid w:val="005252E2"/>
    <w:rsid w:val="005317DE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1000"/>
    <w:rsid w:val="0057276F"/>
    <w:rsid w:val="005739CB"/>
    <w:rsid w:val="00573E97"/>
    <w:rsid w:val="00573FAC"/>
    <w:rsid w:val="005751BE"/>
    <w:rsid w:val="00575FC0"/>
    <w:rsid w:val="00582130"/>
    <w:rsid w:val="0058244B"/>
    <w:rsid w:val="00582F7E"/>
    <w:rsid w:val="005859CC"/>
    <w:rsid w:val="00586605"/>
    <w:rsid w:val="00592394"/>
    <w:rsid w:val="005930A1"/>
    <w:rsid w:val="005930F8"/>
    <w:rsid w:val="00597ACA"/>
    <w:rsid w:val="005A3C59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370A"/>
    <w:rsid w:val="005D5602"/>
    <w:rsid w:val="005D676D"/>
    <w:rsid w:val="005D7B63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1AD1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57149"/>
    <w:rsid w:val="006608A5"/>
    <w:rsid w:val="006651E3"/>
    <w:rsid w:val="006654C7"/>
    <w:rsid w:val="00665D36"/>
    <w:rsid w:val="006734C0"/>
    <w:rsid w:val="006736A3"/>
    <w:rsid w:val="00673A87"/>
    <w:rsid w:val="00674BEE"/>
    <w:rsid w:val="00674C17"/>
    <w:rsid w:val="006765DF"/>
    <w:rsid w:val="006848DA"/>
    <w:rsid w:val="006906A0"/>
    <w:rsid w:val="00691354"/>
    <w:rsid w:val="00691B4F"/>
    <w:rsid w:val="0069682B"/>
    <w:rsid w:val="006A0606"/>
    <w:rsid w:val="006A141D"/>
    <w:rsid w:val="006A1742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13B8"/>
    <w:rsid w:val="00702B1B"/>
    <w:rsid w:val="007031D7"/>
    <w:rsid w:val="00706868"/>
    <w:rsid w:val="007112F8"/>
    <w:rsid w:val="00711528"/>
    <w:rsid w:val="00714B5E"/>
    <w:rsid w:val="00716F57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6D2F"/>
    <w:rsid w:val="007575E2"/>
    <w:rsid w:val="00757BA9"/>
    <w:rsid w:val="0076182A"/>
    <w:rsid w:val="007621A1"/>
    <w:rsid w:val="007628A3"/>
    <w:rsid w:val="00763C38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5139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4E30"/>
    <w:rsid w:val="007E63BB"/>
    <w:rsid w:val="007F31FE"/>
    <w:rsid w:val="007F3C70"/>
    <w:rsid w:val="007F4FE5"/>
    <w:rsid w:val="007F6A37"/>
    <w:rsid w:val="007F7E2B"/>
    <w:rsid w:val="00800E1B"/>
    <w:rsid w:val="00801447"/>
    <w:rsid w:val="008052DF"/>
    <w:rsid w:val="00805697"/>
    <w:rsid w:val="008101CE"/>
    <w:rsid w:val="00810997"/>
    <w:rsid w:val="00812254"/>
    <w:rsid w:val="00814193"/>
    <w:rsid w:val="00820768"/>
    <w:rsid w:val="00820B8F"/>
    <w:rsid w:val="0082152B"/>
    <w:rsid w:val="008219CD"/>
    <w:rsid w:val="00823E5F"/>
    <w:rsid w:val="00823FF7"/>
    <w:rsid w:val="00827C2A"/>
    <w:rsid w:val="008319BD"/>
    <w:rsid w:val="00837F58"/>
    <w:rsid w:val="00842149"/>
    <w:rsid w:val="00842EEF"/>
    <w:rsid w:val="008456B5"/>
    <w:rsid w:val="008529D0"/>
    <w:rsid w:val="00852D62"/>
    <w:rsid w:val="008605C3"/>
    <w:rsid w:val="00864986"/>
    <w:rsid w:val="00864EE5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4896"/>
    <w:rsid w:val="008C5030"/>
    <w:rsid w:val="008C6B67"/>
    <w:rsid w:val="008D515F"/>
    <w:rsid w:val="008E6259"/>
    <w:rsid w:val="008E70A9"/>
    <w:rsid w:val="008E7BF4"/>
    <w:rsid w:val="008E7D88"/>
    <w:rsid w:val="008F13DA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11FA"/>
    <w:rsid w:val="00942799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8612F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B5FCE"/>
    <w:rsid w:val="009C0CAB"/>
    <w:rsid w:val="009C1A11"/>
    <w:rsid w:val="009C3461"/>
    <w:rsid w:val="009C380E"/>
    <w:rsid w:val="009C39D6"/>
    <w:rsid w:val="009C7250"/>
    <w:rsid w:val="009D433E"/>
    <w:rsid w:val="009D6769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2F39"/>
    <w:rsid w:val="009F35C8"/>
    <w:rsid w:val="009F3B0D"/>
    <w:rsid w:val="009F69D3"/>
    <w:rsid w:val="009F73DA"/>
    <w:rsid w:val="009F778D"/>
    <w:rsid w:val="009F7CE8"/>
    <w:rsid w:val="00A00335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6F6"/>
    <w:rsid w:val="00AA6B81"/>
    <w:rsid w:val="00AA6DAE"/>
    <w:rsid w:val="00AB18F5"/>
    <w:rsid w:val="00AB2F13"/>
    <w:rsid w:val="00AB4A78"/>
    <w:rsid w:val="00AB689B"/>
    <w:rsid w:val="00AC216E"/>
    <w:rsid w:val="00AC37CC"/>
    <w:rsid w:val="00AC5EE5"/>
    <w:rsid w:val="00AC640A"/>
    <w:rsid w:val="00AC6B59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AF7F3C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3DE5"/>
    <w:rsid w:val="00B75047"/>
    <w:rsid w:val="00B75AFD"/>
    <w:rsid w:val="00B763CB"/>
    <w:rsid w:val="00B767B1"/>
    <w:rsid w:val="00B77553"/>
    <w:rsid w:val="00B8126D"/>
    <w:rsid w:val="00B823C0"/>
    <w:rsid w:val="00B8265B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B748A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016F7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375"/>
    <w:rsid w:val="00CA69DA"/>
    <w:rsid w:val="00CB5099"/>
    <w:rsid w:val="00CB5153"/>
    <w:rsid w:val="00CB5A54"/>
    <w:rsid w:val="00CB7675"/>
    <w:rsid w:val="00CC0087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6EF2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2BB0"/>
    <w:rsid w:val="00D842B0"/>
    <w:rsid w:val="00D85A55"/>
    <w:rsid w:val="00D86429"/>
    <w:rsid w:val="00D878D4"/>
    <w:rsid w:val="00D901E2"/>
    <w:rsid w:val="00D922B6"/>
    <w:rsid w:val="00D93284"/>
    <w:rsid w:val="00D95770"/>
    <w:rsid w:val="00D96ED6"/>
    <w:rsid w:val="00DA1538"/>
    <w:rsid w:val="00DA3025"/>
    <w:rsid w:val="00DA5931"/>
    <w:rsid w:val="00DA66A2"/>
    <w:rsid w:val="00DB06D9"/>
    <w:rsid w:val="00DB2B0F"/>
    <w:rsid w:val="00DB5804"/>
    <w:rsid w:val="00DC3132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49FE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3BA9"/>
    <w:rsid w:val="00E55784"/>
    <w:rsid w:val="00E62A7B"/>
    <w:rsid w:val="00E70B06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B2701"/>
    <w:rsid w:val="00EB546E"/>
    <w:rsid w:val="00EB7F1C"/>
    <w:rsid w:val="00EC2D8D"/>
    <w:rsid w:val="00EC2FDA"/>
    <w:rsid w:val="00EC46C5"/>
    <w:rsid w:val="00EC72D2"/>
    <w:rsid w:val="00EC78D2"/>
    <w:rsid w:val="00ED0861"/>
    <w:rsid w:val="00ED0B02"/>
    <w:rsid w:val="00ED4076"/>
    <w:rsid w:val="00ED4FC9"/>
    <w:rsid w:val="00ED500F"/>
    <w:rsid w:val="00EE25B0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4F66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5E9C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3443"/>
    <w:rsid w:val="00FA59A2"/>
    <w:rsid w:val="00FA6AD6"/>
    <w:rsid w:val="00FA71FC"/>
    <w:rsid w:val="00FB0951"/>
    <w:rsid w:val="00FB3DCE"/>
    <w:rsid w:val="00FB655E"/>
    <w:rsid w:val="00FC023C"/>
    <w:rsid w:val="00FC48B6"/>
    <w:rsid w:val="00FC48CD"/>
    <w:rsid w:val="00FC4F7A"/>
    <w:rsid w:val="00FC6761"/>
    <w:rsid w:val="00FD1975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8BB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c16896-6164-4c7e-9f7f-7b4744fe3800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  <lcf76f155ced4ddcb4097134ff3c332f xmlns="477e5560-c3c0-4dd8-a228-29abf0df8452">
      <Terms xmlns="http://schemas.microsoft.com/office/infopath/2007/PartnerControls"/>
    </lcf76f155ced4ddcb4097134ff3c332f>
    <TaxCatchAll xmlns="18c16896-6164-4c7e-9f7f-7b4744fe380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20" ma:contentTypeDescription="Create a new document." ma:contentTypeScope="" ma:versionID="d6996507e35874bcc86f5dde7148071a">
  <xsd:schema xmlns:xsd="http://www.w3.org/2001/XMLSchema" xmlns:xs="http://www.w3.org/2001/XMLSchema" xmlns:p="http://schemas.microsoft.com/office/2006/metadata/properties" xmlns:ns1="http://schemas.microsoft.com/sharepoint/v3" xmlns:ns2="477e5560-c3c0-4dd8-a228-29abf0df8452" xmlns:ns3="18c16896-6164-4c7e-9f7f-7b4744fe3800" targetNamespace="http://schemas.microsoft.com/office/2006/metadata/properties" ma:root="true" ma:fieldsID="42637f26d88c9358b4ccdfaf74b17371" ns1:_="" ns2:_="" ns3:_="">
    <xsd:import namespace="http://schemas.microsoft.com/sharepoint/v3"/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97a798-415b-4134-9913-32ddb3dfbc23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18c16896-6164-4c7e-9f7f-7b4744fe3800"/>
    <ds:schemaRef ds:uri="477e5560-c3c0-4dd8-a228-29abf0df845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37A9E18-22A8-4E8E-819D-98FFAFD92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Jackie Walker</cp:lastModifiedBy>
  <cp:revision>2</cp:revision>
  <cp:lastPrinted>2018-05-03T18:57:00Z</cp:lastPrinted>
  <dcterms:created xsi:type="dcterms:W3CDTF">2026-08-14T12:36:00Z</dcterms:created>
  <dcterms:modified xsi:type="dcterms:W3CDTF">2026-08-14T12:36:00Z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0x0101000878BB7C29D9DB45B58D23959D773F02</vt:lpwstr>
  </property>
  <property fmtid="{D5CDD505-2E9C-101B-9397-08002B2CF9AE}" pid="5" name="MediaServiceImageTags">
    <vt:lpwstr/>
  </property>
</Properties>
</file>